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76" w:rsidRPr="004A4476" w:rsidRDefault="004A4476" w:rsidP="004A4476">
      <w:pPr>
        <w:spacing w:after="0"/>
        <w:ind w:firstLine="709"/>
        <w:jc w:val="center"/>
        <w:rPr>
          <w:b/>
        </w:rPr>
      </w:pPr>
      <w:r w:rsidRPr="004A4476">
        <w:rPr>
          <w:b/>
        </w:rPr>
        <w:t xml:space="preserve">ПАМЯТКА ПРОКУРАТУРЫ </w:t>
      </w:r>
      <w:proofErr w:type="spellStart"/>
      <w:r w:rsidRPr="004A4476">
        <w:rPr>
          <w:b/>
        </w:rPr>
        <w:t>г.Н.НОВГОРОДА</w:t>
      </w:r>
      <w:proofErr w:type="spellEnd"/>
    </w:p>
    <w:p w:rsidR="004A4476" w:rsidRPr="004A4476" w:rsidRDefault="004A4476" w:rsidP="004A4476">
      <w:pPr>
        <w:spacing w:after="0"/>
        <w:ind w:firstLine="709"/>
        <w:jc w:val="center"/>
        <w:rPr>
          <w:b/>
        </w:rPr>
      </w:pPr>
    </w:p>
    <w:p w:rsidR="00805DDB" w:rsidRPr="004A4476" w:rsidRDefault="00805DDB" w:rsidP="004A4476">
      <w:pPr>
        <w:spacing w:after="0"/>
        <w:ind w:firstLine="709"/>
        <w:jc w:val="center"/>
        <w:rPr>
          <w:b/>
        </w:rPr>
      </w:pPr>
      <w:r w:rsidRPr="004A4476">
        <w:rPr>
          <w:b/>
        </w:rPr>
        <w:t>Как отличить поддельный сайт</w:t>
      </w:r>
    </w:p>
    <w:p w:rsidR="00805DDB" w:rsidRDefault="00805DDB" w:rsidP="004A4476">
      <w:pPr>
        <w:spacing w:after="0"/>
        <w:ind w:firstLine="709"/>
        <w:jc w:val="center"/>
      </w:pPr>
    </w:p>
    <w:p w:rsidR="00805DDB" w:rsidRDefault="00805DDB" w:rsidP="00805DDB">
      <w:pPr>
        <w:spacing w:after="0"/>
        <w:ind w:firstLine="709"/>
        <w:jc w:val="both"/>
      </w:pPr>
      <w:r>
        <w:t>Растет популярность онлайн-платежей, а вместе с нею число мошеннических действий в сети.</w:t>
      </w:r>
    </w:p>
    <w:p w:rsidR="00805DDB" w:rsidRDefault="00805DDB" w:rsidP="00805DDB">
      <w:pPr>
        <w:spacing w:after="0"/>
        <w:ind w:firstLine="709"/>
        <w:jc w:val="both"/>
      </w:pPr>
    </w:p>
    <w:p w:rsidR="00805DDB" w:rsidRDefault="00805DDB" w:rsidP="00805DDB">
      <w:pPr>
        <w:spacing w:after="0"/>
        <w:ind w:firstLine="709"/>
        <w:jc w:val="both"/>
      </w:pPr>
      <w:r>
        <w:t>Один из самых распространенных видов мошенничества - создание сайтов-двойников.</w:t>
      </w:r>
    </w:p>
    <w:p w:rsidR="00805DDB" w:rsidRDefault="00805DDB" w:rsidP="00805DDB">
      <w:pPr>
        <w:spacing w:after="0"/>
        <w:ind w:firstLine="709"/>
        <w:jc w:val="both"/>
      </w:pPr>
    </w:p>
    <w:p w:rsidR="00805DDB" w:rsidRDefault="00805DDB" w:rsidP="00805DDB">
      <w:pPr>
        <w:spacing w:after="0"/>
        <w:ind w:firstLine="709"/>
        <w:jc w:val="both"/>
      </w:pPr>
      <w:r>
        <w:t>Внешне они очень похожи на официальные сайты банков, государственных органов, платежных систем или онлайн-магазинов, в т.ч. веб-страниц по продаже авиабилетов, турпутёвок, мест в гостиницах и санаториях.</w:t>
      </w:r>
    </w:p>
    <w:p w:rsidR="00805DDB" w:rsidRDefault="004A4476" w:rsidP="00805DDB">
      <w:pPr>
        <w:spacing w:after="0"/>
        <w:ind w:firstLine="709"/>
        <w:jc w:val="both"/>
      </w:pPr>
      <w:r>
        <w:t>Ц</w:t>
      </w:r>
      <w:r w:rsidR="00805DDB">
        <w:t>ель мошенников - получить доступ к личным данным или финансовым аккаунтам пользователей, чтобы использовать их в своих целях.</w:t>
      </w:r>
    </w:p>
    <w:p w:rsidR="00805DDB" w:rsidRDefault="00805DDB" w:rsidP="00805DDB">
      <w:pPr>
        <w:spacing w:after="0"/>
        <w:ind w:firstLine="709"/>
        <w:jc w:val="both"/>
      </w:pPr>
      <w:r>
        <w:t>Часто такие сайты-двойники имеют похожий с настоящим сайтом дизайн и структуру изложения материала, а также похожие доменные имена.</w:t>
      </w:r>
    </w:p>
    <w:p w:rsidR="00805DDB" w:rsidRDefault="00805DDB" w:rsidP="00805DDB">
      <w:pPr>
        <w:spacing w:after="0"/>
        <w:ind w:firstLine="709"/>
        <w:jc w:val="both"/>
      </w:pPr>
      <w:r>
        <w:t>Чтобы защититься от такого вида мошенничества надо научиться распознавать сайты-двойники.</w:t>
      </w:r>
    </w:p>
    <w:p w:rsidR="00805DDB" w:rsidRDefault="00805DDB" w:rsidP="00805DDB">
      <w:pPr>
        <w:spacing w:after="0"/>
        <w:ind w:firstLine="709"/>
        <w:jc w:val="both"/>
      </w:pPr>
      <w:r>
        <w:t>Прежде чем приобрести товар онлайн и вводить персональные данные проверьте адрес сайта, который указан на верхней строке браузера, убедитесь, что он начинается с английских букв и знаков «https://» и имеет пиктограмму замка, которая гарантирует безопасную передачу информации.</w:t>
      </w:r>
    </w:p>
    <w:p w:rsidR="00805DDB" w:rsidRDefault="00805DDB" w:rsidP="00805DDB">
      <w:pPr>
        <w:spacing w:after="0"/>
        <w:ind w:firstLine="709"/>
        <w:jc w:val="both"/>
      </w:pPr>
      <w:r>
        <w:t>Проверьте доменное имя сайта, возможно обнаружите замену одной буквы на другую или дополнительный символ.</w:t>
      </w:r>
    </w:p>
    <w:p w:rsidR="00805DDB" w:rsidRDefault="00805DDB" w:rsidP="00805DDB">
      <w:pPr>
        <w:spacing w:after="0"/>
        <w:ind w:firstLine="709"/>
        <w:jc w:val="both"/>
      </w:pPr>
      <w:r>
        <w:t>Обратите внимание на дизайн сайта и его содержание. Поддельный сайт, как правило, имеет некачественный дизайн и грамматические ошибки в текстах.</w:t>
      </w:r>
      <w:r w:rsidR="004A4476">
        <w:t xml:space="preserve"> </w:t>
      </w:r>
      <w:r>
        <w:t>Попробуйте найти информацию о сайте в поисковых системах, например, «Яндекс», «Гугл» или на официальных форумах. Обычно люди делятся своим опытом попадания на мошенников и предупреждают о поддельных сайтах.</w:t>
      </w:r>
      <w:r w:rsidR="004A4476">
        <w:t xml:space="preserve"> </w:t>
      </w:r>
      <w:r>
        <w:t>Сравните цены на товар и условия продажи на нескольких сайтах. Слишком низкая цена -признак, отличающий мошенников.</w:t>
      </w:r>
    </w:p>
    <w:p w:rsidR="00805DDB" w:rsidRDefault="00805DDB" w:rsidP="00805DDB">
      <w:pPr>
        <w:spacing w:after="0"/>
        <w:ind w:firstLine="709"/>
        <w:jc w:val="both"/>
      </w:pPr>
      <w:r>
        <w:t>Получив электронное письмо со ссылкой на сайт, который вы не знаете или не доверяете, не переходите по ней. Лучше вручную введите адрес сайта в поисковую строку браузера.</w:t>
      </w:r>
      <w:r w:rsidR="004A4476">
        <w:t xml:space="preserve"> </w:t>
      </w:r>
      <w:r>
        <w:t>Если веб-сайт представляет собой онлайн-магазин или компанию, убедитесь, что на нем представлены наименование юридического лица или индивидуального предпринимателя, адрес регистрации и фактический адрес организации, реквизиты расчетного счета.</w:t>
      </w:r>
    </w:p>
    <w:p w:rsidR="004A4476" w:rsidRDefault="00805DDB" w:rsidP="00805DDB">
      <w:pPr>
        <w:spacing w:after="0"/>
        <w:ind w:firstLine="709"/>
        <w:jc w:val="both"/>
      </w:pPr>
      <w:r>
        <w:t>Настоящие сайты обычно имеют дополнительные функции безопасности, такие как возможность создания пользователем учетной записи с логином и паролем, опции настройки приватности, позволяющие задать правила и ограничения для доступа к персональным данным. С их помощью пользователь может выбирать, кому открывать информацию или ограничивать доступ к ней различными способами.</w:t>
      </w:r>
      <w:r w:rsidR="004A4476">
        <w:t xml:space="preserve"> </w:t>
      </w:r>
    </w:p>
    <w:p w:rsidR="00F12C76" w:rsidRDefault="00805DDB" w:rsidP="006C0B77">
      <w:pPr>
        <w:spacing w:after="0"/>
        <w:ind w:firstLine="709"/>
        <w:jc w:val="both"/>
      </w:pPr>
      <w:r>
        <w:t>Разумная осторожность еще никому не повредила.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DB"/>
    <w:rsid w:val="000C054C"/>
    <w:rsid w:val="004A4476"/>
    <w:rsid w:val="006C0B77"/>
    <w:rsid w:val="00805DD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C509"/>
  <w15:chartTrackingRefBased/>
  <w15:docId w15:val="{76C9F264-7516-4A8B-B5F7-D1687758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3</cp:revision>
  <dcterms:created xsi:type="dcterms:W3CDTF">2023-12-01T08:33:00Z</dcterms:created>
  <dcterms:modified xsi:type="dcterms:W3CDTF">2023-12-01T08:44:00Z</dcterms:modified>
</cp:coreProperties>
</file>